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45" w:rsidRPr="00EB0845" w:rsidRDefault="00EB0845" w:rsidP="00EB084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EB0845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</w:rPr>
        <w:t xml:space="preserve">ПЛАН ДЕЙСТВИЙ </w:t>
      </w:r>
      <w:r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  <w:lang w:val="ru-RU"/>
        </w:rPr>
        <w:t>МБОУ «Школа №22 – Центр образования»</w:t>
      </w:r>
    </w:p>
    <w:p w:rsidR="00EB0845" w:rsidRDefault="00EB0845" w:rsidP="00EB084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</w:rPr>
      </w:pPr>
      <w:r w:rsidRPr="00EB0845">
        <w:rPr>
          <w:rFonts w:ascii="Times New Roman" w:eastAsia="Times New Roman" w:hAnsi="Times New Roman" w:cs="Times New Roman"/>
          <w:b/>
          <w:bCs/>
          <w:color w:val="484C51"/>
          <w:sz w:val="24"/>
          <w:szCs w:val="24"/>
        </w:rPr>
        <w:t>по обеспечению перехода на обновленный ФГОС-2021 на 2021-2022 г. и перспективу 2022-2027 г.</w:t>
      </w:r>
    </w:p>
    <w:p w:rsidR="008B5197" w:rsidRPr="00EB0845" w:rsidRDefault="008B5197" w:rsidP="00EB084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4383"/>
        <w:gridCol w:w="1993"/>
        <w:gridCol w:w="5886"/>
      </w:tblGrid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№ п/п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Мероприятия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Сроки исполнения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Результат</w:t>
            </w:r>
          </w:p>
        </w:tc>
      </w:tr>
      <w:tr w:rsidR="00EB0845" w:rsidRPr="00EB0845" w:rsidTr="008B5197">
        <w:trPr>
          <w:jc w:val="center"/>
        </w:trPr>
        <w:tc>
          <w:tcPr>
            <w:tcW w:w="14355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Создание рабочей группы по обеспечению перехода на обновленный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Декабрь 2021 г.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 создании рабочих групп по обеспечению перехода на ФГОС НОО и ФГОС ООО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Рабочая группа по обеспечению перехода на ФГОС НОО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Рабочая группа по обеспечению перехода на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Февраль 2022 г.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3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Май, ежегодно, 2022–2024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Протоколы классных родительских собраний в 1-х классах, посвященных обучению по обновленным ФГОС НОО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Май, ежегодно, 2022–2024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Протоколы классных родительских собраний в 5-х классах, посвященных переходу на обновленным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5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Проведение просветительских мероприятий, направленных на повышение методической компетентности педагогов образовательной организации и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родителей обучающихся реализации Программы начального общего образования и Программы основного общего образования 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 xml:space="preserve">Ежегодно, в течение учебного года в соответствии с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графиком школы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Аналитический отчет замдиректора по содержанию о проведенных просветительских мероприятиях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Пакет информационно-методических материалов</w:t>
            </w:r>
          </w:p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 xml:space="preserve">Разделы на официальном сайте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 в разделе «Обновленный ФГОС-2021»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6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Анализ имеющихся в образовательной организации условий и ресурсного обеспечения реализации Программ НОО и ООО в соответствии с требованиями обновленных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Декабрь 2021г.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-Январь 2022 г.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Аналитическая записка об оценке условий образовательной организации с учетом требований обновленных ФГОС НОО 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7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Анализ соответствия материально-технической базы образовательной организации для реализации Программ НОО и ООО действующим санитарным и противопожарным нормам, нормам охраны труда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Декабрь 2021 – июнь 2022 г.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Аналитическая записка об оценке материально-технической базы реализации Программ НОО и ООО, приведение ее в соответствие с требованиями обновленных ФГОС НОО 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8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Комплектование библиотеки УМК по всем предметам учебных планов для реализации обновленных ФГОС НОО и ООО в соответствии с Федеральным перечнем учебников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Ежегодно до 1 сентября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2022–2027 годов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Наличие утвержденного и обоснованного списка учебников для реализации обновленных ФГОС НОО и ООО. 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9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образовательных отношений, и планов внеурочной деятельности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Октябрь 2021 – март 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 директоров по содержанию и качеству образования.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по воспитанию и социализации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Октябрь 2021 – март 2022 года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и реализация обновленных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Программ НОО и ООО в рамках перехода на обновленные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Январь – июнь 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Модели сетевого взаимодействия по развития партнерской сети школы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Локальные нормативные акты регулирующие вопросы сетевого взаимодействия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11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Обеспечение координации сетевого взаимодействия участников образовательных отношений по реализации Программ НОО и ООО в рамках перехода на обновленные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2021–2027 годов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i/>
                <w:iCs/>
                <w:color w:val="484C51"/>
                <w:sz w:val="24"/>
                <w:szCs w:val="24"/>
              </w:rPr>
              <w:t>Пакет документов по сетевому взаимодействию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12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Создание экспертного совета школы состоящего из визионеров влияния представляющих различные педагогические и экспертные сообщества, </w:t>
            </w: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в том числе через механизмы государственно-общественного управления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по проектированию Программ начального и основного общего образования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По согласованию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Протоколы заседаний</w:t>
            </w:r>
          </w:p>
        </w:tc>
      </w:tr>
      <w:tr w:rsidR="00EB0845" w:rsidRPr="00EB0845" w:rsidTr="008B5197">
        <w:trPr>
          <w:jc w:val="center"/>
        </w:trPr>
        <w:tc>
          <w:tcPr>
            <w:tcW w:w="14355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lastRenderedPageBreak/>
              <w:t>   2. Нормативное обеспечение постепенного перехода на обучение по обновленным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13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Формирование банка данных нормативно-правовых документов федерального и регионального уровней, обеспечивающих переход на обновленные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Банк данных нормативно-правовых документов федерального и регионального уровней, обеспечивающих реализацию обновленных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14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Изучение документов федерального и регионального уровня, регламентирующих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 введение обновленных ФГОС- 2021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85C8D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Листы ознакомления с документами федерального, регионального уровня, регламентирующим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 введение обновленных ФГОС-202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1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15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Внесение изменений в программу развития образовательной организации (или при разработке новой программы развития)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Январь — май 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16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приказов, локальных нормативных актов, регламентирующих введение обновленных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Декабрь 2021- май 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Приказы, локальные акты, регламентирующие переход на обновленные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17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Приведение в соответствие с требованиями обновленных ФГОС НОО и ООО должностных инструкций работников образовательной организации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01.09.2022 года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  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Должностные инструкции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18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Разработка на основе Примерной образовательной программы НОО - Программы НОО образовательной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обновленных ФГОС НОО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До 01.05.2022 года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Протоколы заседаний рабочей группы по разработке программы 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на основе примерной образовательной программы ООО - 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(программы коррекционной работы - разрабатывается при наличии в Организации обучающихся с ОВЗ), в соответствии с требованиями обновленных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01.05.2022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Протоколы заседаний рабочей группы по разработке программы ООО.</w:t>
            </w:r>
          </w:p>
          <w:p w:rsidR="00EB0845" w:rsidRPr="00E85C8D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Программа ООО, в том числе рабочая программа воспитания, календарный план воспитательной работы, программа формирования УУД, программы коррекционной работы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 xml:space="preserve">(для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обучающихся с ОВЗ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)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20 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Утверждение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 - разрабатывается и утверждается при наличии в Организации обучающихся с ОВЗ), на заседании педагогического совета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01.05.2022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 заседания педагогического совета.</w:t>
            </w:r>
          </w:p>
          <w:p w:rsidR="00EB0845" w:rsidRPr="00E85C8D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Приказ об утверждении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 xml:space="preserve">(для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 обучающихся с ОВЗ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)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21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Разработка учебных планов, планов внеурочной деятельности для 1-х и 5-х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классов по обновленным ФГОС НОО и ООО на 2022/23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До 31.05.2022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План внеурочной деятельности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22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учебных планов, планов внеурочной деятельности для 1–2-х и 5–6-х классов по обновленным ФГОС НОО и ООО на 2023/24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31.05.2023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23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учебных планов, планов внеурочной деятельности для 1–3-х и 5–7-х классов по обновленным ФГОС НОО и ООО на 2024/25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31.05.2024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24 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учебных планов, планов внеурочной деятельности для 1–4-х и 5–8-х классов по обновленным ФГОС НОО и ООО на 2025/26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31.05.2025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НОО.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25 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учебного плана, плана внеурочной деятельности для 5–9-х классов по обновленному ФГОС ООО на 2026/27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31.05.2026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Учебный план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внеурочной деятельности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26 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обновленных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31.08.2022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27 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Разработка и утверждение рабочих программ педагогов по учебным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обновленных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До 31.08.2023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Рабочие программы педагогов по учебным предметам, учебным курсам (в том числе и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внеурочной деятельности) и учебным модулям учебного плана для 2-х и 6-х классов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28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обновленных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31.08.2024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29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обновленных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31.08.2025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30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31.08.2026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Утверждение списка УМК для уровней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32 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Утверждение модели согласия родителей для перехода на обучение по обновленным ФГОС-2021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01.09.2022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об утверждении модели согласия родителей для перехода на обучение по обновленным ФГОС-2021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33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обновленными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01.09.2022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обновленными ФГОС НОО и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EB0845" w:rsidRPr="00EB0845" w:rsidTr="008B5197">
        <w:trPr>
          <w:jc w:val="center"/>
        </w:trPr>
        <w:tc>
          <w:tcPr>
            <w:tcW w:w="14355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3. Методическое обеспечение постепенного перехода на обучение по обновленным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34 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Разработка плана методической работы, обеспечивающей сопровождение постепенного перехода </w:t>
            </w: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01.02.2022 г.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методической работы.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 35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обновленный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 методических семинаров внутришкольного повышения квалификации и профессионального развития педагогических работников образовательной организации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36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Изучение нормативных документов по переходу на обновленный ФГОС НОО и ФГОС ООО педагогическим коллективом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учебного года в соответствии с планами ШМО,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ежегодно с 2021 по 2026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Планы работы ШМО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Протоколы заседаний ШМО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37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Обеспечение консультационной методической поддержки педагогов по вопросам реализации ООП НОО и ООО по обновленным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 работы методического совета ГБОУ Школа № 1212.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Планы работы ШМО.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по содержанию образования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38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Организация работы по психолого-педагогическому сопровождению постепенного перехода 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работы педагога-психолога (психолого-педагогической службы)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по воспитанию и социализации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39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Формирование пакета методических материалов по теме реализации ООП НОО по обновленному ФГОС НОО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Пакет методических материалов по теме реализации ООП НОО по обновленному ФГОС НОО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40 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Формирование пакета методических материалов по теме реализации ООП ООО по обновленному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Пакет методических материалов по теме реализации ООП ООО по обновленному 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41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Формирование плана мониторинга и контроля в условиях постепенного перехода на обновленные ФГОС НОО и ООО, и реализации Программ НОО и ООО по обновленным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ВШК (мониторинга и контроля) на учебный год.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по итогам ВШК (мониторинга и контроля)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42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Формирование плана функционирования ВСОКО в условиях постепенного перехода на обновленные ФГОС НОО и ООО, и реализации Программ НОО и ООО по новым ФГОС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функционирования ВСОКО на учебный год.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по результатам ВСОКО</w:t>
            </w:r>
          </w:p>
        </w:tc>
      </w:tr>
      <w:tr w:rsidR="00EB0845" w:rsidRPr="00EB0845" w:rsidTr="008B5197">
        <w:trPr>
          <w:jc w:val="center"/>
        </w:trPr>
        <w:tc>
          <w:tcPr>
            <w:tcW w:w="14355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43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Анализ кадрового обеспечения постепенного перехода 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Декабрь 2021 года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(содержание и качество образования)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44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Январь 2022 года, ежегодно в период с 2022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по содержанию образования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45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Поэтапная подготовка научно-методическое сопровождение педагогических и управленческих кадров к постепенному переходу на обучение по обновленным ФГОС НОО и ФГОС ООО: разработка и реализация ежегодного плана-графика курсовой подготовки педагогических работников (в том числе через внутришкольную систему профессионального роста и развития), реализующих Программы НОО и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Ежегодно 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План курсовой подготовки с охватом в 100 процентов педагогических работников, реализующих Программы НОО и ООО.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Аналитические данные замдиректора по содержанию образования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46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До 25 августа ежегодно в период с 2021 по 2026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EB0845" w:rsidRPr="00EB0845" w:rsidTr="008B5197">
        <w:trPr>
          <w:jc w:val="center"/>
        </w:trPr>
        <w:tc>
          <w:tcPr>
            <w:tcW w:w="14355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</w:rPr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 47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Размещение на сайте образовательной организации информационных материалов о постепенном переходе на обучение по обновленным ФГОС НОО и ФГОС ООО (создание раздела «Обновленный ФГОС-2021» + раздел «Сведения об образовательной организации – подраздел «Образовательные стандарты и требования»)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85C8D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Сайт образовательной организации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Пакет информационно-методических и нормативно-правовых материалов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lastRenderedPageBreak/>
              <w:t>48 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Информирование родительской общественности о постепенном переходе 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5C8D" w:rsidRPr="00E85C8D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Сайт образовательной организации, страницы школы в социальных сетях, информационный стенд в холле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49 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Изучение и формирование мнения родителей о постепенном переходе на обучение по обновленным ФГОС НОО и ФГОС ООО, представление результатов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5C8D" w:rsidRPr="00E85C8D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Сайт образовательной организации, страницы школы в социальных сетях, информационный стенд в холле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</w:p>
          <w:p w:rsidR="00EB0845" w:rsidRPr="00EB0845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Аналитические данные заместителей директора по содержанию образования, качества образования и воспитания и социализации, педагога-психолога, сектор мониторинга и контроля образования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</w:p>
        </w:tc>
      </w:tr>
      <w:tr w:rsidR="00EB0845" w:rsidRPr="00EB0845" w:rsidTr="008B5197">
        <w:trPr>
          <w:jc w:val="center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50 </w:t>
            </w:r>
          </w:p>
        </w:tc>
        <w:tc>
          <w:tcPr>
            <w:tcW w:w="52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обновленным ФГОС НОО и ФГОС ООО</w:t>
            </w:r>
          </w:p>
        </w:tc>
        <w:tc>
          <w:tcPr>
            <w:tcW w:w="208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627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5C8D" w:rsidRPr="00E85C8D" w:rsidRDefault="00EB0845" w:rsidP="00E85C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</w:pPr>
            <w:r w:rsidRPr="00EB0845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  <w:t xml:space="preserve">Сайт образовательной организации, страницы школы в социальных сетях, информационный стенд в холле </w:t>
            </w:r>
            <w:r w:rsidR="00E85C8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val="ru-RU"/>
              </w:rPr>
              <w:t>МБОУ «Школа №22 – Центр образования»</w:t>
            </w:r>
          </w:p>
          <w:p w:rsidR="00EB0845" w:rsidRPr="00EB0845" w:rsidRDefault="00EB0845" w:rsidP="00EB084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51679" w:rsidRPr="00EB0845" w:rsidRDefault="00951679" w:rsidP="00EB084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1679" w:rsidRPr="00EB0845" w:rsidSect="008B5197">
      <w:pgSz w:w="15840" w:h="12240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45"/>
    <w:rsid w:val="008B5197"/>
    <w:rsid w:val="00951679"/>
    <w:rsid w:val="00E85C8D"/>
    <w:rsid w:val="00EB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B421"/>
  <w15:chartTrackingRefBased/>
  <w15:docId w15:val="{3F07C1A9-6ACE-4E68-BDB0-1997916D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2022-03-19T06:38:00Z</dcterms:created>
  <dcterms:modified xsi:type="dcterms:W3CDTF">2022-03-19T08:28:00Z</dcterms:modified>
</cp:coreProperties>
</file>